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85" w:rsidRPr="006D1E85" w:rsidRDefault="006D1E85" w:rsidP="006D1E85">
      <w:pPr>
        <w:rPr>
          <w:rFonts w:ascii="Arial" w:hAnsi="Arial" w:cs="Arial"/>
        </w:rPr>
      </w:pPr>
      <w:r w:rsidRPr="006D1E85">
        <w:rPr>
          <w:rFonts w:ascii="Arial" w:hAnsi="Arial" w:cs="Arial"/>
        </w:rPr>
        <w:t>г. Москва</w:t>
      </w:r>
    </w:p>
    <w:p w:rsidR="006D1E85" w:rsidRPr="006D1E85" w:rsidRDefault="006D1E85" w:rsidP="006D1E85">
      <w:pPr>
        <w:rPr>
          <w:rFonts w:ascii="Arial" w:hAnsi="Arial" w:cs="Arial"/>
        </w:rPr>
      </w:pPr>
      <w:r w:rsidRPr="006D1E85">
        <w:rPr>
          <w:rFonts w:ascii="Arial" w:hAnsi="Arial" w:cs="Arial"/>
        </w:rPr>
        <w:t>«30» июля 2017 г.</w:t>
      </w:r>
    </w:p>
    <w:p w:rsidR="006D1E85" w:rsidRPr="006D1E85" w:rsidRDefault="006D1E85" w:rsidP="006D1E85">
      <w:pPr>
        <w:rPr>
          <w:rFonts w:ascii="Arial" w:hAnsi="Arial" w:cs="Arial"/>
        </w:rPr>
      </w:pPr>
      <w:r w:rsidRPr="006D1E85">
        <w:rPr>
          <w:rFonts w:ascii="Arial" w:hAnsi="Arial" w:cs="Arial"/>
        </w:rPr>
        <w:t xml:space="preserve">Политика конфиденциальности сервиса </w:t>
      </w:r>
      <w:proofErr w:type="spellStart"/>
      <w:r w:rsidR="00277A65">
        <w:rPr>
          <w:rFonts w:ascii="Arial" w:hAnsi="Arial" w:cs="Arial"/>
        </w:rPr>
        <w:t>md-rielt</w:t>
      </w:r>
      <w:proofErr w:type="spellEnd"/>
      <w:r w:rsidRPr="006D1E85">
        <w:rPr>
          <w:rFonts w:ascii="Arial" w:hAnsi="Arial" w:cs="Arial"/>
        </w:rPr>
        <w:t xml:space="preserve">  </w:t>
      </w:r>
    </w:p>
    <w:p w:rsidR="006D1E85" w:rsidRPr="006D1E85" w:rsidRDefault="006D1E85" w:rsidP="006D1E85">
      <w:pPr>
        <w:rPr>
          <w:rFonts w:ascii="Arial" w:hAnsi="Arial" w:cs="Arial"/>
        </w:rPr>
      </w:pPr>
      <w:r w:rsidRPr="006D1E85">
        <w:rPr>
          <w:rFonts w:ascii="Arial" w:hAnsi="Arial" w:cs="Arial"/>
        </w:rPr>
        <w:t>1. ОБЩИЕ ПОЛОЖЕНИЯ</w:t>
      </w:r>
    </w:p>
    <w:p w:rsidR="006D1E85" w:rsidRPr="006D1E85" w:rsidRDefault="006D1E85" w:rsidP="006D1E85">
      <w:pPr>
        <w:rPr>
          <w:rFonts w:ascii="Arial" w:hAnsi="Arial" w:cs="Arial"/>
        </w:rPr>
      </w:pPr>
      <w:r w:rsidRPr="006D1E85">
        <w:rPr>
          <w:rFonts w:ascii="Arial" w:hAnsi="Arial" w:cs="Arial"/>
        </w:rPr>
        <w:t>Настоящая Политика в отношении обработки персональных данных (далее Политика) подготовлена в соответствии с п. 2 ч. 1 ст. 18.1 Федерального закона Российской Федерации «О персональных данных» №152-ФЗ от 27 июля 2006 года (далее Закон) и определяет позицию кампании в области обработки и защиты персональных данных (далее – «Данные»), соблюдения прав и свобод каждог</w:t>
      </w:r>
      <w:bookmarkStart w:id="0" w:name="_GoBack"/>
      <w:bookmarkEnd w:id="0"/>
      <w:r w:rsidRPr="006D1E85">
        <w:rPr>
          <w:rFonts w:ascii="Arial" w:hAnsi="Arial" w:cs="Arial"/>
        </w:rPr>
        <w:t>о человека и, в особенности, права на неприкосновенность частной жизни, личную и семейную тайну.</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 xml:space="preserve"> 2. ОБЛАСТЬ ПРИМЕНЕНИЯ</w:t>
      </w:r>
    </w:p>
    <w:p w:rsidR="006D1E85" w:rsidRPr="006D1E85" w:rsidRDefault="006D1E85" w:rsidP="006D1E85">
      <w:pPr>
        <w:rPr>
          <w:rFonts w:ascii="Arial" w:hAnsi="Arial" w:cs="Arial"/>
        </w:rPr>
      </w:pPr>
      <w:r w:rsidRPr="006D1E85">
        <w:rPr>
          <w:rFonts w:ascii="Arial" w:hAnsi="Arial" w:cs="Arial"/>
        </w:rPr>
        <w:t>2.1. Настоящая Политика распространяется на Данные, полученные как до, так и после ввода в действие настоящей Политики.</w:t>
      </w:r>
    </w:p>
    <w:p w:rsidR="006D1E85" w:rsidRPr="006D1E85" w:rsidRDefault="006D1E85" w:rsidP="006D1E85">
      <w:pPr>
        <w:rPr>
          <w:rFonts w:ascii="Arial" w:hAnsi="Arial" w:cs="Arial"/>
        </w:rPr>
      </w:pPr>
      <w:r w:rsidRPr="006D1E85">
        <w:rPr>
          <w:rFonts w:ascii="Arial" w:hAnsi="Arial" w:cs="Arial"/>
        </w:rPr>
        <w:t>2.2. 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3. ОПРЕДЕЛЕНИЯ</w:t>
      </w:r>
    </w:p>
    <w:p w:rsidR="006D1E85" w:rsidRPr="006D1E85" w:rsidRDefault="006D1E85" w:rsidP="006D1E85">
      <w:pPr>
        <w:rPr>
          <w:rFonts w:ascii="Arial" w:hAnsi="Arial" w:cs="Arial"/>
        </w:rPr>
      </w:pPr>
      <w:r w:rsidRPr="006D1E85">
        <w:rPr>
          <w:rFonts w:ascii="Arial" w:hAnsi="Arial" w:cs="Arial"/>
        </w:rPr>
        <w:t xml:space="preserve">3.1. Под Данными понимается любая информация, относящаяся к прямо или косвенно </w:t>
      </w:r>
      <w:proofErr w:type="gramStart"/>
      <w:r w:rsidRPr="006D1E85">
        <w:rPr>
          <w:rFonts w:ascii="Arial" w:hAnsi="Arial" w:cs="Arial"/>
        </w:rPr>
        <w:t>определенному</w:t>
      </w:r>
      <w:proofErr w:type="gramEnd"/>
      <w:r w:rsidRPr="006D1E85">
        <w:rPr>
          <w:rFonts w:ascii="Arial" w:hAnsi="Arial" w:cs="Arial"/>
        </w:rPr>
        <w:t xml:space="preserve"> или определяемому физическому лицу (гражданину), т.е. к такой информации, в частности, относятся: фамилия, имя, отчество, электронная почта, номер телефона, дата или место рождения, профессия, образование, </w:t>
      </w:r>
      <w:proofErr w:type="spellStart"/>
      <w:r w:rsidRPr="006D1E85">
        <w:rPr>
          <w:rFonts w:ascii="Arial" w:hAnsi="Arial" w:cs="Arial"/>
        </w:rPr>
        <w:t>ip</w:t>
      </w:r>
      <w:proofErr w:type="spellEnd"/>
      <w:r w:rsidRPr="006D1E85">
        <w:rPr>
          <w:rFonts w:ascii="Arial" w:hAnsi="Arial" w:cs="Arial"/>
        </w:rPr>
        <w:t xml:space="preserve"> адрес.</w:t>
      </w:r>
    </w:p>
    <w:p w:rsidR="006D1E85" w:rsidRPr="006D1E85" w:rsidRDefault="006D1E85" w:rsidP="006D1E85">
      <w:pPr>
        <w:rPr>
          <w:rFonts w:ascii="Arial" w:hAnsi="Arial" w:cs="Arial"/>
        </w:rPr>
      </w:pPr>
      <w:r w:rsidRPr="006D1E85">
        <w:rPr>
          <w:rFonts w:ascii="Arial" w:hAnsi="Arial" w:cs="Arial"/>
        </w:rPr>
        <w:t>3.2. 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3.3. 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4. ПРАВОВЫЕ ОСНОВАНИЯ И ЦЕЛИ ОБРАБОТКИ ДАННЫХ</w:t>
      </w:r>
    </w:p>
    <w:p w:rsidR="006D1E85" w:rsidRPr="006D1E85" w:rsidRDefault="006D1E85" w:rsidP="006D1E85">
      <w:pPr>
        <w:rPr>
          <w:rFonts w:ascii="Arial" w:hAnsi="Arial" w:cs="Arial"/>
        </w:rPr>
      </w:pPr>
      <w:r w:rsidRPr="006D1E85">
        <w:rPr>
          <w:rFonts w:ascii="Arial" w:hAnsi="Arial" w:cs="Arial"/>
        </w:rPr>
        <w:t>4.1. 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lastRenderedPageBreak/>
        <w:t>4.2. СУБЪЕКТАМИ ДАННЫХ, ОБРАБАТЫВАЕМЫХ КОМПАНИЕЙ, ЯВЛЯЮТСЯ:</w:t>
      </w:r>
    </w:p>
    <w:p w:rsidR="006D1E85" w:rsidRPr="006D1E85" w:rsidRDefault="006D1E85" w:rsidP="006D1E85">
      <w:pPr>
        <w:rPr>
          <w:rFonts w:ascii="Arial" w:hAnsi="Arial" w:cs="Arial"/>
        </w:rPr>
      </w:pPr>
      <w:r w:rsidRPr="006D1E85">
        <w:rPr>
          <w:rFonts w:ascii="Arial" w:hAnsi="Arial" w:cs="Arial"/>
        </w:rPr>
        <w:t xml:space="preserve">посетители сайта </w:t>
      </w:r>
      <w:proofErr w:type="spellStart"/>
      <w:r w:rsidR="00277A65">
        <w:rPr>
          <w:rFonts w:ascii="Arial" w:hAnsi="Arial" w:cs="Arial"/>
        </w:rPr>
        <w:t>md-rielt</w:t>
      </w:r>
      <w:proofErr w:type="spellEnd"/>
      <w:r w:rsidRPr="006D1E85">
        <w:rPr>
          <w:rFonts w:ascii="Arial" w:hAnsi="Arial" w:cs="Arial"/>
        </w:rPr>
        <w:t>, принадлежащего Компании;</w:t>
      </w:r>
    </w:p>
    <w:p w:rsidR="006D1E85" w:rsidRPr="006D1E85" w:rsidRDefault="006D1E85" w:rsidP="006D1E85">
      <w:pPr>
        <w:rPr>
          <w:rFonts w:ascii="Arial" w:hAnsi="Arial" w:cs="Arial"/>
        </w:rPr>
      </w:pPr>
      <w:r w:rsidRPr="006D1E85">
        <w:rPr>
          <w:rFonts w:ascii="Arial" w:hAnsi="Arial" w:cs="Arial"/>
        </w:rPr>
        <w:t xml:space="preserve">пользователи </w:t>
      </w:r>
      <w:proofErr w:type="spellStart"/>
      <w:r w:rsidRPr="006D1E85">
        <w:rPr>
          <w:rFonts w:ascii="Arial" w:hAnsi="Arial" w:cs="Arial"/>
        </w:rPr>
        <w:t>виджета</w:t>
      </w:r>
      <w:proofErr w:type="spellEnd"/>
      <w:r w:rsidRPr="006D1E85">
        <w:rPr>
          <w:rFonts w:ascii="Arial" w:hAnsi="Arial" w:cs="Arial"/>
        </w:rPr>
        <w:t xml:space="preserve"> обратного звонка.</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4.3. КОМПАНИЯ ОСУЩЕСТВЛЯЕТ ОБРАБОТКУ ДАННЫХ СУБЪЕКТОВ В СЛЕДУЮЩИХ ЦЕЛЯХ:</w:t>
      </w:r>
    </w:p>
    <w:p w:rsidR="006D1E85" w:rsidRPr="006D1E85" w:rsidRDefault="006D1E85" w:rsidP="006D1E85">
      <w:pPr>
        <w:rPr>
          <w:rFonts w:ascii="Arial" w:hAnsi="Arial" w:cs="Arial"/>
        </w:rPr>
      </w:pPr>
      <w:r w:rsidRPr="006D1E85">
        <w:rPr>
          <w:rFonts w:ascii="Arial" w:hAnsi="Arial" w:cs="Arial"/>
        </w:rPr>
        <w:t>а) 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w:t>
      </w:r>
    </w:p>
    <w:p w:rsidR="006D1E85" w:rsidRPr="006D1E85" w:rsidRDefault="006D1E85" w:rsidP="006D1E85">
      <w:pPr>
        <w:rPr>
          <w:rFonts w:ascii="Arial" w:hAnsi="Arial" w:cs="Arial"/>
        </w:rPr>
      </w:pPr>
      <w:r w:rsidRPr="006D1E85">
        <w:rPr>
          <w:rFonts w:ascii="Arial" w:hAnsi="Arial" w:cs="Arial"/>
        </w:rPr>
        <w:t>б) посетителей сайта в целях: рассылки уведомлений о выходе новой статьи; анализа качества предоставляемого Компанией сервиса и улучшению качества обслуживания клиентов Компании; улучшения качества статей; выбор тематики для написания статей; для совершения обратного звонка.</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5. ПРИНЦИПЫ И УСЛОВИЯ ОБРАБОТКИ ДАННЫХ</w:t>
      </w:r>
    </w:p>
    <w:p w:rsidR="006D1E85" w:rsidRPr="006D1E85" w:rsidRDefault="006D1E85" w:rsidP="006D1E85">
      <w:pPr>
        <w:rPr>
          <w:rFonts w:ascii="Arial" w:hAnsi="Arial" w:cs="Arial"/>
        </w:rPr>
      </w:pPr>
      <w:r w:rsidRPr="006D1E85">
        <w:rPr>
          <w:rFonts w:ascii="Arial" w:hAnsi="Arial" w:cs="Arial"/>
        </w:rPr>
        <w:t xml:space="preserve">5.1. При обработке Данных Компания придерживается следующих принципов: обработка Данных осуществляется на законной и справедливой основе; 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определение конкретных законных целей до начала обработки (в </w:t>
      </w:r>
      <w:proofErr w:type="spellStart"/>
      <w:r w:rsidRPr="006D1E85">
        <w:rPr>
          <w:rFonts w:ascii="Arial" w:hAnsi="Arial" w:cs="Arial"/>
        </w:rPr>
        <w:t>т.ч</w:t>
      </w:r>
      <w:proofErr w:type="spellEnd"/>
      <w:r w:rsidRPr="006D1E85">
        <w:rPr>
          <w:rFonts w:ascii="Arial" w:hAnsi="Arial" w:cs="Arial"/>
        </w:rPr>
        <w:t>. сбора) Данных; ведется сбор только тех Данных, которые являются необходимыми и достаточными для заявленной цели обработки; объединение баз данных, содержащих Данные, обработка которых осуществляется в целях, несовместимых между собой не допускается; обработка Данных ограничивается достижением конкретных, заранее определенных и законных целей; 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6D1E85" w:rsidRPr="006D1E85" w:rsidRDefault="006D1E85" w:rsidP="006D1E85">
      <w:pPr>
        <w:rPr>
          <w:rFonts w:ascii="Arial" w:hAnsi="Arial" w:cs="Arial"/>
        </w:rPr>
      </w:pPr>
      <w:r w:rsidRPr="006D1E85">
        <w:rPr>
          <w:rFonts w:ascii="Arial" w:hAnsi="Arial" w:cs="Arial"/>
        </w:rPr>
        <w:t>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либо путем выражения согласия через форму сайта (кнопка «отправить»), нажатием которого субъект персональных данных выражает свое согласие.</w:t>
      </w:r>
    </w:p>
    <w:p w:rsidR="006D1E85" w:rsidRPr="006D1E85" w:rsidRDefault="006D1E85" w:rsidP="006D1E85">
      <w:pPr>
        <w:rPr>
          <w:rFonts w:ascii="Arial" w:hAnsi="Arial" w:cs="Arial"/>
        </w:rPr>
      </w:pPr>
      <w:r w:rsidRPr="006D1E85">
        <w:rPr>
          <w:rFonts w:ascii="Arial" w:hAnsi="Arial" w:cs="Arial"/>
        </w:rPr>
        <w:t xml:space="preserve">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w:t>
      </w:r>
      <w:r w:rsidRPr="006D1E85">
        <w:rPr>
          <w:rFonts w:ascii="Arial" w:hAnsi="Arial" w:cs="Arial"/>
        </w:rPr>
        <w:lastRenderedPageBreak/>
        <w:t>интимной жизни, членства в общественных объединениях, в том числе в профессиональных союзах.</w:t>
      </w:r>
    </w:p>
    <w:p w:rsidR="006D1E85" w:rsidRPr="006D1E85" w:rsidRDefault="006D1E85" w:rsidP="006D1E85">
      <w:pPr>
        <w:rPr>
          <w:rFonts w:ascii="Arial" w:hAnsi="Arial" w:cs="Arial"/>
        </w:rPr>
      </w:pPr>
      <w:r w:rsidRPr="006D1E85">
        <w:rPr>
          <w:rFonts w:ascii="Arial" w:hAnsi="Arial" w:cs="Arial"/>
        </w:rPr>
        <w:t>5.4.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6D1E85" w:rsidRPr="006D1E85" w:rsidRDefault="006D1E85" w:rsidP="006D1E85">
      <w:pPr>
        <w:rPr>
          <w:rFonts w:ascii="Arial" w:hAnsi="Arial" w:cs="Arial"/>
        </w:rPr>
      </w:pPr>
      <w:r w:rsidRPr="006D1E85">
        <w:rPr>
          <w:rFonts w:ascii="Arial" w:hAnsi="Arial" w:cs="Arial"/>
        </w:rPr>
        <w:t>5.5. Компания не осуществляет трансграничную передачу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5.6.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6D1E85" w:rsidRPr="006D1E85" w:rsidRDefault="006D1E85" w:rsidP="006D1E85">
      <w:pPr>
        <w:rPr>
          <w:rFonts w:ascii="Arial" w:hAnsi="Arial" w:cs="Arial"/>
        </w:rPr>
      </w:pPr>
      <w:r w:rsidRPr="006D1E85">
        <w:rPr>
          <w:rFonts w:ascii="Arial" w:hAnsi="Arial" w:cs="Arial"/>
        </w:rPr>
        <w:t>5.7.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 в том числе при согласии с пользовательским соглашением и политики обработки персональных данных размещенных на сайте.</w:t>
      </w:r>
    </w:p>
    <w:p w:rsidR="006D1E85" w:rsidRPr="006D1E85" w:rsidRDefault="006D1E85" w:rsidP="006D1E85">
      <w:pPr>
        <w:rPr>
          <w:rFonts w:ascii="Arial" w:hAnsi="Arial" w:cs="Arial"/>
        </w:rPr>
      </w:pPr>
      <w:r w:rsidRPr="006D1E85">
        <w:rPr>
          <w:rFonts w:ascii="Arial" w:hAnsi="Arial" w:cs="Arial"/>
        </w:rPr>
        <w:t>5.8.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6D1E85" w:rsidRPr="006D1E85" w:rsidRDefault="006D1E85" w:rsidP="006D1E85">
      <w:pPr>
        <w:rPr>
          <w:rFonts w:ascii="Arial" w:hAnsi="Arial" w:cs="Arial"/>
        </w:rPr>
      </w:pPr>
      <w:r w:rsidRPr="006D1E85">
        <w:rPr>
          <w:rFonts w:ascii="Arial" w:hAnsi="Arial" w:cs="Arial"/>
        </w:rPr>
        <w:t>5.9.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
    <w:p w:rsidR="006D1E85" w:rsidRPr="006D1E85" w:rsidRDefault="006D1E85" w:rsidP="006D1E85">
      <w:pPr>
        <w:rPr>
          <w:rFonts w:ascii="Arial" w:hAnsi="Arial" w:cs="Arial"/>
        </w:rPr>
      </w:pPr>
      <w:r w:rsidRPr="006D1E85">
        <w:rPr>
          <w:rFonts w:ascii="Arial" w:hAnsi="Arial" w:cs="Arial"/>
        </w:rPr>
        <w:t>5.10.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6. ПРАВА И ОБЯЗАННОСТИ СУБЪЕКТОВ ДАННЫХ, А ТАКЖЕ КОМПАНИИ В ЧАСТИ ОБРАБОТКИ ДАННЫХ</w:t>
      </w:r>
    </w:p>
    <w:p w:rsidR="006D1E85" w:rsidRPr="006D1E85" w:rsidRDefault="006D1E85" w:rsidP="006D1E85">
      <w:pPr>
        <w:rPr>
          <w:rFonts w:ascii="Arial" w:hAnsi="Arial" w:cs="Arial"/>
        </w:rPr>
      </w:pPr>
      <w:r w:rsidRPr="006D1E85">
        <w:rPr>
          <w:rFonts w:ascii="Arial" w:hAnsi="Arial" w:cs="Arial"/>
        </w:rPr>
        <w:t>6.1. Субъект, Данные которого обрабатываются Компанией, имеет право:</w:t>
      </w:r>
    </w:p>
    <w:p w:rsidR="006D1E85" w:rsidRPr="006D1E85" w:rsidRDefault="006D1E85" w:rsidP="006D1E85">
      <w:pPr>
        <w:rPr>
          <w:rFonts w:ascii="Arial" w:hAnsi="Arial" w:cs="Arial"/>
        </w:rPr>
      </w:pPr>
      <w:r w:rsidRPr="006D1E85">
        <w:rPr>
          <w:rFonts w:ascii="Arial" w:hAnsi="Arial" w:cs="Arial"/>
        </w:rPr>
        <w:t>— получать от Компании: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подтверждение факта обработки Данных и сведения о наличии Данных, относящихся к соответствующему субъекту Данных;</w:t>
      </w:r>
    </w:p>
    <w:p w:rsidR="006D1E85" w:rsidRPr="006D1E85" w:rsidRDefault="006D1E85" w:rsidP="006D1E85">
      <w:pPr>
        <w:rPr>
          <w:rFonts w:ascii="Arial" w:hAnsi="Arial" w:cs="Arial"/>
        </w:rPr>
      </w:pPr>
      <w:r w:rsidRPr="006D1E85">
        <w:rPr>
          <w:rFonts w:ascii="Arial" w:hAnsi="Arial" w:cs="Arial"/>
        </w:rPr>
        <w:t>сведения о правовых основаниях и целях обработки Данных;</w:t>
      </w:r>
    </w:p>
    <w:p w:rsidR="006D1E85" w:rsidRPr="006D1E85" w:rsidRDefault="006D1E85" w:rsidP="006D1E85">
      <w:pPr>
        <w:rPr>
          <w:rFonts w:ascii="Arial" w:hAnsi="Arial" w:cs="Arial"/>
        </w:rPr>
      </w:pPr>
      <w:r w:rsidRPr="006D1E85">
        <w:rPr>
          <w:rFonts w:ascii="Arial" w:hAnsi="Arial" w:cs="Arial"/>
        </w:rPr>
        <w:lastRenderedPageBreak/>
        <w:t>сведения о применяемых Компанией способах обработки Данных;</w:t>
      </w:r>
    </w:p>
    <w:p w:rsidR="006D1E85" w:rsidRPr="006D1E85" w:rsidRDefault="006D1E85" w:rsidP="006D1E85">
      <w:pPr>
        <w:rPr>
          <w:rFonts w:ascii="Arial" w:hAnsi="Arial" w:cs="Arial"/>
        </w:rPr>
      </w:pPr>
      <w:r w:rsidRPr="006D1E85">
        <w:rPr>
          <w:rFonts w:ascii="Arial" w:hAnsi="Arial" w:cs="Arial"/>
        </w:rPr>
        <w:t>сведения о наименовании и местонахождении Компании;</w:t>
      </w:r>
    </w:p>
    <w:p w:rsidR="006D1E85" w:rsidRPr="006D1E85" w:rsidRDefault="006D1E85" w:rsidP="006D1E85">
      <w:pPr>
        <w:rPr>
          <w:rFonts w:ascii="Arial" w:hAnsi="Arial" w:cs="Arial"/>
        </w:rPr>
      </w:pPr>
      <w:r w:rsidRPr="006D1E85">
        <w:rPr>
          <w:rFonts w:ascii="Arial" w:hAnsi="Arial" w:cs="Arial"/>
        </w:rPr>
        <w:t>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6D1E85" w:rsidRPr="006D1E85" w:rsidRDefault="006D1E85" w:rsidP="006D1E85">
      <w:pPr>
        <w:rPr>
          <w:rFonts w:ascii="Arial" w:hAnsi="Arial" w:cs="Arial"/>
        </w:rPr>
      </w:pPr>
      <w:r w:rsidRPr="006D1E85">
        <w:rPr>
          <w:rFonts w:ascii="Arial" w:hAnsi="Arial" w:cs="Arial"/>
        </w:rPr>
        <w:t>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w:t>
      </w:r>
    </w:p>
    <w:p w:rsidR="006D1E85" w:rsidRPr="006D1E85" w:rsidRDefault="006D1E85" w:rsidP="006D1E85">
      <w:pPr>
        <w:rPr>
          <w:rFonts w:ascii="Arial" w:hAnsi="Arial" w:cs="Arial"/>
        </w:rPr>
      </w:pPr>
      <w:r w:rsidRPr="006D1E85">
        <w:rPr>
          <w:rFonts w:ascii="Arial" w:hAnsi="Arial" w:cs="Arial"/>
        </w:rPr>
        <w:t>сведения о сроках обработки Данных, в том числе о сроках их хранения;</w:t>
      </w:r>
    </w:p>
    <w:p w:rsidR="006D1E85" w:rsidRPr="006D1E85" w:rsidRDefault="006D1E85" w:rsidP="006D1E85">
      <w:pPr>
        <w:rPr>
          <w:rFonts w:ascii="Arial" w:hAnsi="Arial" w:cs="Arial"/>
        </w:rPr>
      </w:pPr>
      <w:r w:rsidRPr="006D1E85">
        <w:rPr>
          <w:rFonts w:ascii="Arial" w:hAnsi="Arial" w:cs="Arial"/>
        </w:rPr>
        <w:t>сведения о порядке осуществления субъектом Данных прав, предусмотренных Законом;</w:t>
      </w:r>
    </w:p>
    <w:p w:rsidR="006D1E85" w:rsidRPr="006D1E85" w:rsidRDefault="006D1E85" w:rsidP="006D1E85">
      <w:pPr>
        <w:rPr>
          <w:rFonts w:ascii="Arial" w:hAnsi="Arial" w:cs="Arial"/>
        </w:rPr>
      </w:pPr>
      <w:r w:rsidRPr="006D1E85">
        <w:rPr>
          <w:rFonts w:ascii="Arial" w:hAnsi="Arial" w:cs="Arial"/>
        </w:rPr>
        <w:t>наименование (Ф.И.О.) и адрес лица, осуществляющего обработку Данных по поручению Компании;</w:t>
      </w:r>
    </w:p>
    <w:p w:rsidR="006D1E85" w:rsidRPr="006D1E85" w:rsidRDefault="006D1E85" w:rsidP="006D1E85">
      <w:pPr>
        <w:rPr>
          <w:rFonts w:ascii="Arial" w:hAnsi="Arial" w:cs="Arial"/>
        </w:rPr>
      </w:pPr>
      <w:r w:rsidRPr="006D1E85">
        <w:rPr>
          <w:rFonts w:ascii="Arial" w:hAnsi="Arial" w:cs="Arial"/>
        </w:rPr>
        <w:t>иные сведения, предусмотренные Законом или другими нормативно-правовыми актами Российской Федерации;</w:t>
      </w:r>
    </w:p>
    <w:p w:rsidR="006D1E85" w:rsidRPr="006D1E85" w:rsidRDefault="006D1E85" w:rsidP="006D1E85">
      <w:pPr>
        <w:rPr>
          <w:rFonts w:ascii="Arial" w:hAnsi="Arial" w:cs="Arial"/>
        </w:rPr>
      </w:pPr>
      <w:r w:rsidRPr="006D1E85">
        <w:rPr>
          <w:rFonts w:ascii="Arial" w:hAnsi="Arial" w:cs="Arial"/>
        </w:rPr>
        <w:t xml:space="preserve">— требовать от </w:t>
      </w:r>
      <w:proofErr w:type="gramStart"/>
      <w:r w:rsidRPr="006D1E85">
        <w:rPr>
          <w:rFonts w:ascii="Arial" w:hAnsi="Arial" w:cs="Arial"/>
        </w:rPr>
        <w:t>Компании :</w:t>
      </w:r>
      <w:proofErr w:type="gramEnd"/>
    </w:p>
    <w:p w:rsidR="006D1E85" w:rsidRPr="006D1E85" w:rsidRDefault="006D1E85" w:rsidP="006D1E85">
      <w:pPr>
        <w:rPr>
          <w:rFonts w:ascii="Arial" w:hAnsi="Arial" w:cs="Arial"/>
        </w:rPr>
      </w:pPr>
      <w:r w:rsidRPr="006D1E85">
        <w:rPr>
          <w:rFonts w:ascii="Arial" w:hAnsi="Arial" w:cs="Arial"/>
        </w:rPr>
        <w:t>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6D1E85" w:rsidRPr="006D1E85" w:rsidRDefault="006D1E85" w:rsidP="006D1E85">
      <w:pPr>
        <w:rPr>
          <w:rFonts w:ascii="Arial" w:hAnsi="Arial" w:cs="Arial"/>
        </w:rPr>
      </w:pPr>
      <w:r w:rsidRPr="006D1E85">
        <w:rPr>
          <w:rFonts w:ascii="Arial" w:hAnsi="Arial" w:cs="Arial"/>
        </w:rPr>
        <w:t>отозвать свое согласие на обработку Данных в любой момент; требовать устранения неправомерных действий Компании в отношении его Данных;</w:t>
      </w:r>
    </w:p>
    <w:p w:rsidR="006D1E85" w:rsidRPr="006D1E85" w:rsidRDefault="006D1E85" w:rsidP="006D1E85">
      <w:pPr>
        <w:rPr>
          <w:rFonts w:ascii="Arial" w:hAnsi="Arial" w:cs="Arial"/>
        </w:rPr>
      </w:pPr>
      <w:r w:rsidRPr="006D1E85">
        <w:rPr>
          <w:rFonts w:ascii="Arial" w:hAnsi="Arial" w:cs="Arial"/>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6D1E85">
        <w:rPr>
          <w:rFonts w:ascii="Arial" w:hAnsi="Arial" w:cs="Arial"/>
        </w:rPr>
        <w:t>Роскомнадзор</w:t>
      </w:r>
      <w:proofErr w:type="spellEnd"/>
      <w:r w:rsidRPr="006D1E85">
        <w:rPr>
          <w:rFonts w:ascii="Arial" w:hAnsi="Arial" w:cs="Arial"/>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6D1E85" w:rsidRPr="006D1E85" w:rsidRDefault="006D1E85" w:rsidP="006D1E85">
      <w:pPr>
        <w:rPr>
          <w:rFonts w:ascii="Arial" w:hAnsi="Arial" w:cs="Arial"/>
        </w:rPr>
      </w:pPr>
      <w:r w:rsidRPr="006D1E85">
        <w:rPr>
          <w:rFonts w:ascii="Arial" w:hAnsi="Arial" w:cs="Arial"/>
        </w:rPr>
        <w:t>— на защиту своих прав и законных интересов, в том числе на возмещения убытков и/или компенсацию морального вреда в судебном порядке.</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6.2. КОМПАНИЯ В ПРОЦЕССЕ ОБРАБОТКИ ДАННЫХ ОБЯЗАНА:</w:t>
      </w:r>
    </w:p>
    <w:p w:rsidR="006D1E85" w:rsidRPr="006D1E85" w:rsidRDefault="006D1E85" w:rsidP="006D1E85">
      <w:pPr>
        <w:rPr>
          <w:rFonts w:ascii="Arial" w:hAnsi="Arial" w:cs="Arial"/>
        </w:rPr>
      </w:pPr>
      <w:r w:rsidRPr="006D1E85">
        <w:rPr>
          <w:rFonts w:ascii="Arial" w:hAnsi="Arial" w:cs="Arial"/>
        </w:rPr>
        <w:t>предоставлять субъекту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Данных или его представителя;</w:t>
      </w:r>
    </w:p>
    <w:p w:rsidR="006D1E85" w:rsidRPr="006D1E85" w:rsidRDefault="006D1E85" w:rsidP="006D1E85">
      <w:pPr>
        <w:rPr>
          <w:rFonts w:ascii="Arial" w:hAnsi="Arial" w:cs="Arial"/>
        </w:rPr>
      </w:pPr>
      <w:r w:rsidRPr="006D1E85">
        <w:rPr>
          <w:rFonts w:ascii="Arial" w:hAnsi="Arial" w:cs="Arial"/>
        </w:rPr>
        <w:t>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w:t>
      </w:r>
    </w:p>
    <w:p w:rsidR="006D1E85" w:rsidRPr="006D1E85" w:rsidRDefault="006D1E85" w:rsidP="006D1E85">
      <w:pPr>
        <w:rPr>
          <w:rFonts w:ascii="Arial" w:hAnsi="Arial" w:cs="Arial"/>
        </w:rPr>
      </w:pPr>
      <w:r w:rsidRPr="006D1E85">
        <w:rPr>
          <w:rFonts w:ascii="Arial" w:hAnsi="Arial" w:cs="Arial"/>
        </w:rPr>
        <w:t>в) 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w:t>
      </w:r>
    </w:p>
    <w:p w:rsidR="006D1E85" w:rsidRPr="006D1E85" w:rsidRDefault="006D1E85" w:rsidP="006D1E85">
      <w:pPr>
        <w:rPr>
          <w:rFonts w:ascii="Arial" w:hAnsi="Arial" w:cs="Arial"/>
        </w:rPr>
      </w:pPr>
      <w:r w:rsidRPr="006D1E85">
        <w:rPr>
          <w:rFonts w:ascii="Arial" w:hAnsi="Arial" w:cs="Arial"/>
        </w:rPr>
        <w:t>наименование либо фамилия, имя, отчество и адрес Компании или ее представителя;</w:t>
      </w:r>
    </w:p>
    <w:p w:rsidR="006D1E85" w:rsidRPr="006D1E85" w:rsidRDefault="006D1E85" w:rsidP="006D1E85">
      <w:pPr>
        <w:rPr>
          <w:rFonts w:ascii="Arial" w:hAnsi="Arial" w:cs="Arial"/>
        </w:rPr>
      </w:pPr>
      <w:r w:rsidRPr="006D1E85">
        <w:rPr>
          <w:rFonts w:ascii="Arial" w:hAnsi="Arial" w:cs="Arial"/>
        </w:rPr>
        <w:t>цель обработки Данных и ее правовое основание;</w:t>
      </w:r>
    </w:p>
    <w:p w:rsidR="006D1E85" w:rsidRPr="006D1E85" w:rsidRDefault="006D1E85" w:rsidP="006D1E85">
      <w:pPr>
        <w:rPr>
          <w:rFonts w:ascii="Arial" w:hAnsi="Arial" w:cs="Arial"/>
        </w:rPr>
      </w:pPr>
      <w:r w:rsidRPr="006D1E85">
        <w:rPr>
          <w:rFonts w:ascii="Arial" w:hAnsi="Arial" w:cs="Arial"/>
        </w:rPr>
        <w:t>предполагаемые пользователи Данных;</w:t>
      </w:r>
    </w:p>
    <w:p w:rsidR="006D1E85" w:rsidRPr="006D1E85" w:rsidRDefault="006D1E85" w:rsidP="006D1E85">
      <w:pPr>
        <w:rPr>
          <w:rFonts w:ascii="Arial" w:hAnsi="Arial" w:cs="Arial"/>
        </w:rPr>
      </w:pPr>
      <w:r w:rsidRPr="006D1E85">
        <w:rPr>
          <w:rFonts w:ascii="Arial" w:hAnsi="Arial" w:cs="Arial"/>
        </w:rPr>
        <w:lastRenderedPageBreak/>
        <w:t>установленные Законом права субъектов Данных;</w:t>
      </w:r>
    </w:p>
    <w:p w:rsidR="006D1E85" w:rsidRPr="006D1E85" w:rsidRDefault="006D1E85" w:rsidP="006D1E85">
      <w:pPr>
        <w:rPr>
          <w:rFonts w:ascii="Arial" w:hAnsi="Arial" w:cs="Arial"/>
        </w:rPr>
      </w:pPr>
      <w:r w:rsidRPr="006D1E85">
        <w:rPr>
          <w:rFonts w:ascii="Arial" w:hAnsi="Arial" w:cs="Arial"/>
        </w:rPr>
        <w:t>источник получения Данных.</w:t>
      </w:r>
    </w:p>
    <w:p w:rsidR="006D1E85" w:rsidRPr="006D1E85" w:rsidRDefault="006D1E85" w:rsidP="006D1E85">
      <w:pPr>
        <w:rPr>
          <w:rFonts w:ascii="Arial" w:hAnsi="Arial" w:cs="Arial"/>
        </w:rPr>
      </w:pPr>
      <w:r w:rsidRPr="006D1E85">
        <w:rPr>
          <w:rFonts w:ascii="Arial" w:hAnsi="Arial" w:cs="Arial"/>
        </w:rP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5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6D1E85" w:rsidRPr="006D1E85" w:rsidRDefault="006D1E85" w:rsidP="006D1E85">
      <w:pPr>
        <w:rPr>
          <w:rFonts w:ascii="Arial" w:hAnsi="Arial" w:cs="Arial"/>
        </w:rPr>
      </w:pPr>
      <w:r w:rsidRPr="006D1E85">
        <w:rPr>
          <w:rFonts w:ascii="Arial" w:hAnsi="Arial" w:cs="Arial"/>
        </w:rPr>
        <w:t>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w:t>
      </w:r>
    </w:p>
    <w:p w:rsidR="006D1E85" w:rsidRPr="006D1E85" w:rsidRDefault="006D1E85" w:rsidP="006D1E85">
      <w:pPr>
        <w:rPr>
          <w:rFonts w:ascii="Arial" w:hAnsi="Arial" w:cs="Arial"/>
        </w:rPr>
      </w:pPr>
      <w:r w:rsidRPr="006D1E85">
        <w:rPr>
          <w:rFonts w:ascii="Arial" w:hAnsi="Arial" w:cs="Arial"/>
        </w:rPr>
        <w:t>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w:t>
      </w:r>
    </w:p>
    <w:p w:rsidR="006D1E85" w:rsidRPr="006D1E85" w:rsidRDefault="006D1E85" w:rsidP="006D1E85">
      <w:pPr>
        <w:rPr>
          <w:rFonts w:ascii="Arial" w:hAnsi="Arial" w:cs="Arial"/>
        </w:rPr>
      </w:pPr>
      <w:r w:rsidRPr="006D1E85">
        <w:rPr>
          <w:rFonts w:ascii="Arial" w:hAnsi="Arial" w:cs="Arial"/>
        </w:rPr>
        <w:t>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w:t>
      </w:r>
    </w:p>
    <w:p w:rsidR="006D1E85" w:rsidRPr="006D1E85" w:rsidRDefault="006D1E85" w:rsidP="006D1E85">
      <w:pPr>
        <w:rPr>
          <w:rFonts w:ascii="Arial" w:hAnsi="Arial" w:cs="Arial"/>
        </w:rPr>
      </w:pPr>
      <w:r w:rsidRPr="006D1E85">
        <w:rPr>
          <w:rFonts w:ascii="Arial" w:hAnsi="Arial" w:cs="Arial"/>
        </w:rPr>
        <w:t>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6D1E85" w:rsidRPr="006D1E85" w:rsidRDefault="006D1E85" w:rsidP="006D1E85">
      <w:pPr>
        <w:rPr>
          <w:rFonts w:ascii="Arial" w:hAnsi="Arial" w:cs="Arial"/>
        </w:rPr>
      </w:pPr>
      <w:r w:rsidRPr="006D1E85">
        <w:rPr>
          <w:rFonts w:ascii="Arial" w:hAnsi="Arial" w:cs="Arial"/>
        </w:rPr>
        <w:t>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w:t>
      </w:r>
    </w:p>
    <w:p w:rsidR="006D1E85" w:rsidRPr="006D1E85" w:rsidRDefault="006D1E85" w:rsidP="006D1E85">
      <w:pPr>
        <w:rPr>
          <w:rFonts w:ascii="Arial" w:hAnsi="Arial" w:cs="Arial"/>
        </w:rPr>
      </w:pPr>
      <w:r w:rsidRPr="006D1E85">
        <w:rPr>
          <w:rFonts w:ascii="Arial" w:hAnsi="Arial" w:cs="Arial"/>
        </w:rPr>
        <w:t xml:space="preserve">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w:t>
      </w:r>
      <w:proofErr w:type="gramStart"/>
      <w:r w:rsidRPr="006D1E85">
        <w:rPr>
          <w:rFonts w:ascii="Arial" w:hAnsi="Arial" w:cs="Arial"/>
        </w:rPr>
        <w:t>поручителем</w:t>
      </w:r>
      <w:proofErr w:type="gramEnd"/>
      <w:r w:rsidRPr="006D1E85">
        <w:rPr>
          <w:rFonts w:ascii="Arial" w:hAnsi="Arial" w:cs="Arial"/>
        </w:rPr>
        <w:t xml:space="preserve"> по которому является субъект Данных, в случае достижения цели обработки Данных;</w:t>
      </w:r>
    </w:p>
    <w:p w:rsidR="006D1E85" w:rsidRPr="006D1E85" w:rsidRDefault="006D1E85" w:rsidP="006D1E85">
      <w:pPr>
        <w:rPr>
          <w:rFonts w:ascii="Arial" w:hAnsi="Arial" w:cs="Arial"/>
        </w:rPr>
      </w:pPr>
      <w:r w:rsidRPr="006D1E85">
        <w:rPr>
          <w:rFonts w:ascii="Arial" w:hAnsi="Arial" w:cs="Arial"/>
        </w:rPr>
        <w:t>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w:t>
      </w:r>
    </w:p>
    <w:p w:rsidR="006D1E85" w:rsidRPr="006D1E85" w:rsidRDefault="006D1E85" w:rsidP="006D1E85">
      <w:pPr>
        <w:rPr>
          <w:rFonts w:ascii="Arial" w:hAnsi="Arial" w:cs="Arial"/>
        </w:rPr>
      </w:pPr>
      <w:r w:rsidRPr="006D1E85">
        <w:rPr>
          <w:rFonts w:ascii="Arial" w:hAnsi="Arial" w:cs="Arial"/>
        </w:rPr>
        <w:t>вести журнал учета обращений субъектов Персональных данных, в котором должны фиксироваться запросы субъектов Данных на получение Данных, а также факты предоставления Данных по этим запросам.</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7. ТРЕБОВАНИЯ К ЗАЩИТЕ ДАННЫХ</w:t>
      </w:r>
    </w:p>
    <w:p w:rsidR="006D1E85" w:rsidRPr="006D1E85" w:rsidRDefault="006D1E85" w:rsidP="006D1E85">
      <w:pPr>
        <w:rPr>
          <w:rFonts w:ascii="Arial" w:hAnsi="Arial" w:cs="Arial"/>
        </w:rPr>
      </w:pPr>
      <w:r w:rsidRPr="006D1E85">
        <w:rPr>
          <w:rFonts w:ascii="Arial" w:hAnsi="Arial" w:cs="Arial"/>
        </w:rPr>
        <w:lastRenderedPageBreak/>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7.2 . К таким мерам в соответствии с Законом, в частности, относятся:</w:t>
      </w:r>
    </w:p>
    <w:p w:rsidR="006D1E85" w:rsidRPr="006D1E85" w:rsidRDefault="006D1E85" w:rsidP="006D1E85">
      <w:pPr>
        <w:rPr>
          <w:rFonts w:ascii="Arial" w:hAnsi="Arial" w:cs="Arial"/>
        </w:rPr>
      </w:pPr>
      <w:r w:rsidRPr="006D1E85">
        <w:rPr>
          <w:rFonts w:ascii="Arial" w:hAnsi="Arial" w:cs="Arial"/>
        </w:rPr>
        <w:t>назначение лица, ответственного за организацию обработки Данных, и лица, ответственного за обеспечение безопасности Данных;</w:t>
      </w:r>
    </w:p>
    <w:p w:rsidR="006D1E85" w:rsidRPr="006D1E85" w:rsidRDefault="006D1E85" w:rsidP="006D1E85">
      <w:pPr>
        <w:rPr>
          <w:rFonts w:ascii="Arial" w:hAnsi="Arial" w:cs="Arial"/>
        </w:rPr>
      </w:pPr>
      <w:r w:rsidRPr="006D1E85">
        <w:rPr>
          <w:rFonts w:ascii="Arial" w:hAnsi="Arial" w:cs="Arial"/>
        </w:rPr>
        <w:t>разработка и утверждение локальных актов по вопросам обработки и защиты Данных;</w:t>
      </w:r>
    </w:p>
    <w:p w:rsidR="006D1E85" w:rsidRPr="006D1E85" w:rsidRDefault="006D1E85" w:rsidP="006D1E85">
      <w:pPr>
        <w:rPr>
          <w:rFonts w:ascii="Arial" w:hAnsi="Arial" w:cs="Arial"/>
        </w:rPr>
      </w:pPr>
      <w:r w:rsidRPr="006D1E85">
        <w:rPr>
          <w:rFonts w:ascii="Arial" w:hAnsi="Arial" w:cs="Arial"/>
        </w:rPr>
        <w:t>применение правовых, организационных и технических мер по обеспечению безопасности Данных:</w:t>
      </w:r>
    </w:p>
    <w:p w:rsidR="006D1E85" w:rsidRPr="006D1E85" w:rsidRDefault="006D1E85" w:rsidP="006D1E85">
      <w:pPr>
        <w:rPr>
          <w:rFonts w:ascii="Arial" w:hAnsi="Arial" w:cs="Arial"/>
        </w:rPr>
      </w:pPr>
      <w:r w:rsidRPr="006D1E85">
        <w:rPr>
          <w:rFonts w:ascii="Arial" w:hAnsi="Arial" w:cs="Arial"/>
        </w:rPr>
        <w:t>применение прошедших в установленном порядке процедуру оценки соответствия средств защиты информации;</w:t>
      </w:r>
    </w:p>
    <w:p w:rsidR="006D1E85" w:rsidRPr="006D1E85" w:rsidRDefault="006D1E85" w:rsidP="006D1E85">
      <w:pPr>
        <w:rPr>
          <w:rFonts w:ascii="Arial" w:hAnsi="Arial" w:cs="Arial"/>
        </w:rPr>
      </w:pPr>
      <w:r w:rsidRPr="006D1E85">
        <w:rPr>
          <w:rFonts w:ascii="Arial" w:hAnsi="Arial" w:cs="Arial"/>
        </w:rPr>
        <w:t>оценка эффективности принимаемых мер по обеспечению безопасности Данных до ввода в эксплуатацию информационной системы персональных данных;</w:t>
      </w:r>
    </w:p>
    <w:p w:rsidR="006D1E85" w:rsidRPr="006D1E85" w:rsidRDefault="006D1E85" w:rsidP="006D1E85">
      <w:pPr>
        <w:rPr>
          <w:rFonts w:ascii="Arial" w:hAnsi="Arial" w:cs="Arial"/>
        </w:rPr>
      </w:pPr>
      <w:r w:rsidRPr="006D1E85">
        <w:rPr>
          <w:rFonts w:ascii="Arial" w:hAnsi="Arial" w:cs="Arial"/>
        </w:rPr>
        <w:t>учет машинных носителей Данных, если хранение Данных осуществляется на машинных носителях;</w:t>
      </w:r>
    </w:p>
    <w:p w:rsidR="006D1E85" w:rsidRPr="006D1E85" w:rsidRDefault="006D1E85" w:rsidP="006D1E85">
      <w:pPr>
        <w:rPr>
          <w:rFonts w:ascii="Arial" w:hAnsi="Arial" w:cs="Arial"/>
        </w:rPr>
      </w:pPr>
      <w:r w:rsidRPr="006D1E85">
        <w:rPr>
          <w:rFonts w:ascii="Arial" w:hAnsi="Arial" w:cs="Arial"/>
        </w:rPr>
        <w:t>обнаружение фактов несанкционированного доступа к Данным и принятие мер по недопущению подобных инцидентов в дальнейшем;</w:t>
      </w:r>
    </w:p>
    <w:p w:rsidR="006D1E85" w:rsidRPr="006D1E85" w:rsidRDefault="006D1E85" w:rsidP="006D1E85">
      <w:pPr>
        <w:rPr>
          <w:rFonts w:ascii="Arial" w:hAnsi="Arial" w:cs="Arial"/>
        </w:rPr>
      </w:pPr>
      <w:r w:rsidRPr="006D1E85">
        <w:rPr>
          <w:rFonts w:ascii="Arial" w:hAnsi="Arial" w:cs="Arial"/>
        </w:rPr>
        <w:t>восстановление Данных, модифицированных или уничтоженных вследствие несанкционированного доступа к ним;</w:t>
      </w:r>
    </w:p>
    <w:p w:rsidR="006D1E85" w:rsidRPr="006D1E85" w:rsidRDefault="006D1E85" w:rsidP="006D1E85">
      <w:pPr>
        <w:rPr>
          <w:rFonts w:ascii="Arial" w:hAnsi="Arial" w:cs="Arial"/>
        </w:rPr>
      </w:pPr>
      <w:r w:rsidRPr="006D1E85">
        <w:rPr>
          <w:rFonts w:ascii="Arial" w:hAnsi="Arial" w:cs="Arial"/>
        </w:rPr>
        <w:t>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w:t>
      </w:r>
    </w:p>
    <w:p w:rsidR="006D1E85" w:rsidRPr="006D1E85" w:rsidRDefault="006D1E85" w:rsidP="006D1E85">
      <w:pPr>
        <w:rPr>
          <w:rFonts w:ascii="Arial" w:hAnsi="Arial" w:cs="Arial"/>
        </w:rPr>
      </w:pPr>
      <w:r w:rsidRPr="006D1E85">
        <w:rPr>
          <w:rFonts w:ascii="Arial" w:hAnsi="Arial" w:cs="Arial"/>
        </w:rPr>
        <w:t>контроль за принимаемыми мерами по обеспечению безопасности Данных и уровнем защищенности информационных систем персональных данных;</w:t>
      </w:r>
    </w:p>
    <w:p w:rsidR="006D1E85" w:rsidRPr="006D1E85" w:rsidRDefault="006D1E85" w:rsidP="006D1E85">
      <w:pPr>
        <w:rPr>
          <w:rFonts w:ascii="Arial" w:hAnsi="Arial" w:cs="Arial"/>
        </w:rPr>
      </w:pPr>
      <w:r w:rsidRPr="006D1E85">
        <w:rPr>
          <w:rFonts w:ascii="Arial" w:hAnsi="Arial" w:cs="Arial"/>
        </w:rPr>
        <w:t>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w:t>
      </w:r>
    </w:p>
    <w:p w:rsidR="006D1E85" w:rsidRPr="006D1E85" w:rsidRDefault="006D1E85" w:rsidP="006D1E85">
      <w:pPr>
        <w:rPr>
          <w:rFonts w:ascii="Arial" w:hAnsi="Arial" w:cs="Arial"/>
        </w:rPr>
      </w:pPr>
      <w:r w:rsidRPr="006D1E85">
        <w:rPr>
          <w:rFonts w:ascii="Arial" w:hAnsi="Arial" w:cs="Arial"/>
        </w:rPr>
        <w:t>соблюдение условий, исключающих несанкционированный доступ к материальным носителям Данных и обеспечивающих сохранность Данных;</w:t>
      </w:r>
    </w:p>
    <w:p w:rsidR="006D1E85" w:rsidRPr="006D1E85" w:rsidRDefault="006D1E85" w:rsidP="006D1E85">
      <w:pPr>
        <w:rPr>
          <w:rFonts w:ascii="Arial" w:hAnsi="Arial" w:cs="Arial"/>
        </w:rPr>
      </w:pPr>
      <w:r w:rsidRPr="006D1E85">
        <w:rPr>
          <w:rFonts w:ascii="Arial" w:hAnsi="Arial" w:cs="Arial"/>
        </w:rPr>
        <w:t>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w:t>
      </w:r>
    </w:p>
    <w:p w:rsidR="006D1E85" w:rsidRPr="006D1E85" w:rsidRDefault="006D1E85" w:rsidP="006D1E85">
      <w:pPr>
        <w:rPr>
          <w:rFonts w:ascii="Arial" w:hAnsi="Arial" w:cs="Arial"/>
        </w:rPr>
      </w:pPr>
      <w:r w:rsidRPr="006D1E85">
        <w:rPr>
          <w:rFonts w:ascii="Arial" w:hAnsi="Arial" w:cs="Arial"/>
        </w:rPr>
        <w:t xml:space="preserve"> </w:t>
      </w:r>
    </w:p>
    <w:p w:rsidR="006D1E85" w:rsidRPr="006D1E85" w:rsidRDefault="006D1E85" w:rsidP="006D1E85">
      <w:pPr>
        <w:rPr>
          <w:rFonts w:ascii="Arial" w:hAnsi="Arial" w:cs="Arial"/>
        </w:rPr>
      </w:pPr>
      <w:r w:rsidRPr="006D1E85">
        <w:rPr>
          <w:rFonts w:ascii="Arial" w:hAnsi="Arial" w:cs="Arial"/>
        </w:rPr>
        <w:t>8. СРОКИ ОБРАБОТКИ (ХРАНЕНИЯ) ДАННЫХ</w:t>
      </w:r>
    </w:p>
    <w:p w:rsidR="006D1E85" w:rsidRPr="006D1E85" w:rsidRDefault="006D1E85" w:rsidP="006D1E85">
      <w:pPr>
        <w:rPr>
          <w:rFonts w:ascii="Arial" w:hAnsi="Arial" w:cs="Arial"/>
        </w:rPr>
      </w:pPr>
      <w:r w:rsidRPr="006D1E85">
        <w:rPr>
          <w:rFonts w:ascii="Arial" w:hAnsi="Arial" w:cs="Arial"/>
        </w:rPr>
        <w:t xml:space="preserve">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w:t>
      </w:r>
      <w:r w:rsidRPr="006D1E85">
        <w:rPr>
          <w:rFonts w:ascii="Arial" w:hAnsi="Arial" w:cs="Arial"/>
        </w:rPr>
        <w:lastRenderedPageBreak/>
        <w:t>Компания осуществляет обработку Данных, основными правилами работы архивов организаций, сроками исковой давности.</w:t>
      </w:r>
    </w:p>
    <w:p w:rsidR="006D1E85" w:rsidRPr="006D1E85" w:rsidRDefault="006D1E85" w:rsidP="006D1E85">
      <w:pPr>
        <w:rPr>
          <w:rFonts w:ascii="Arial" w:hAnsi="Arial" w:cs="Arial"/>
        </w:rPr>
      </w:pPr>
      <w:r w:rsidRPr="006D1E85">
        <w:rPr>
          <w:rFonts w:ascii="Arial" w:hAnsi="Arial" w:cs="Arial"/>
        </w:rPr>
        <w:t>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9. ПОРЯДОК ПОЛУЧЕНИЯ РАЗЪЯСНЕНИЙ ПО ВОПРОСАМ ОБРАБОТКИ ДАННЫХ</w:t>
      </w:r>
    </w:p>
    <w:p w:rsidR="006D1E85" w:rsidRPr="006D1E85" w:rsidRDefault="006D1E85" w:rsidP="006D1E85">
      <w:pPr>
        <w:rPr>
          <w:rFonts w:ascii="Arial" w:hAnsi="Arial" w:cs="Arial"/>
        </w:rPr>
      </w:pPr>
      <w:r w:rsidRPr="006D1E85">
        <w:rPr>
          <w:rFonts w:ascii="Arial" w:hAnsi="Arial" w:cs="Arial"/>
        </w:rPr>
        <w:t>9.1. Лица, чьи Данные обрабатываются Компанией, могут получить разъяснения по вопросам обработки своих Данных, обратившись лично к Компании или направив соответствующий письменный запрос по адресу местонахождения Компании указанный на странице с контактами.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 xml:space="preserve">9.2. В случае направления официального запроса в Компанию в тексте запроса необходимо 7 </w:t>
      </w:r>
      <w:proofErr w:type="gramStart"/>
      <w:r w:rsidRPr="006D1E85">
        <w:rPr>
          <w:rFonts w:ascii="Arial" w:hAnsi="Arial" w:cs="Arial"/>
        </w:rPr>
        <w:t>указать :</w:t>
      </w:r>
      <w:proofErr w:type="gramEnd"/>
    </w:p>
    <w:p w:rsidR="006D1E85" w:rsidRPr="006D1E85" w:rsidRDefault="006D1E85" w:rsidP="006D1E85">
      <w:pPr>
        <w:rPr>
          <w:rFonts w:ascii="Arial" w:hAnsi="Arial" w:cs="Arial"/>
        </w:rPr>
      </w:pPr>
      <w:r w:rsidRPr="006D1E85">
        <w:rPr>
          <w:rFonts w:ascii="Arial" w:hAnsi="Arial" w:cs="Arial"/>
        </w:rPr>
        <w:t>фамилию, имя, отчество субъекта Данных или его представителя;</w:t>
      </w:r>
    </w:p>
    <w:p w:rsidR="006D1E85" w:rsidRPr="006D1E85" w:rsidRDefault="006D1E85" w:rsidP="006D1E85">
      <w:pPr>
        <w:rPr>
          <w:rFonts w:ascii="Arial" w:hAnsi="Arial" w:cs="Arial"/>
        </w:rPr>
      </w:pPr>
      <w:r w:rsidRPr="006D1E85">
        <w:rPr>
          <w:rFonts w:ascii="Arial" w:hAnsi="Arial" w:cs="Arial"/>
        </w:rPr>
        <w:t>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w:t>
      </w:r>
    </w:p>
    <w:p w:rsidR="006D1E85" w:rsidRPr="006D1E85" w:rsidRDefault="006D1E85" w:rsidP="006D1E85">
      <w:pPr>
        <w:rPr>
          <w:rFonts w:ascii="Arial" w:hAnsi="Arial" w:cs="Arial"/>
        </w:rPr>
      </w:pPr>
      <w:r w:rsidRPr="006D1E85">
        <w:rPr>
          <w:rFonts w:ascii="Arial" w:hAnsi="Arial" w:cs="Arial"/>
        </w:rPr>
        <w:t>сведения, подтверждающие наличие у субъекта Данных отношений с Компанией; информацию для обратной связи с целью направления Компанией ответа на запрос;</w:t>
      </w:r>
    </w:p>
    <w:p w:rsidR="006D1E85" w:rsidRPr="006D1E85" w:rsidRDefault="006D1E85" w:rsidP="006D1E85">
      <w:pPr>
        <w:rPr>
          <w:rFonts w:ascii="Arial" w:hAnsi="Arial" w:cs="Arial"/>
        </w:rPr>
      </w:pPr>
      <w:r w:rsidRPr="006D1E85">
        <w:rPr>
          <w:rFonts w:ascii="Arial" w:hAnsi="Arial" w:cs="Arial"/>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 ОСОБЕННОСТИ ОБРАБОТКИ И ЗАЩИТЫ ДАННЫХ, СОБИРАЕМЫХ КОМПАНИЕЙ С ИСПОЛЬЗОВАНИЕМ СЕТИ ИНТЕРНЕТ</w:t>
      </w:r>
    </w:p>
    <w:p w:rsidR="006D1E85" w:rsidRPr="006D1E85" w:rsidRDefault="006D1E85" w:rsidP="006D1E85">
      <w:pPr>
        <w:rPr>
          <w:rFonts w:ascii="Arial" w:hAnsi="Arial" w:cs="Arial"/>
        </w:rPr>
      </w:pPr>
      <w:r w:rsidRPr="006D1E85">
        <w:rPr>
          <w:rFonts w:ascii="Arial" w:hAnsi="Arial" w:cs="Arial"/>
        </w:rPr>
        <w:t xml:space="preserve">10.1. Компания обрабатывает Данные, поступающие от пользователей </w:t>
      </w:r>
      <w:proofErr w:type="spellStart"/>
      <w:r w:rsidRPr="006D1E85">
        <w:rPr>
          <w:rFonts w:ascii="Arial" w:hAnsi="Arial" w:cs="Arial"/>
        </w:rPr>
        <w:t>Cайта</w:t>
      </w:r>
      <w:proofErr w:type="spellEnd"/>
      <w:r w:rsidRPr="006D1E85">
        <w:rPr>
          <w:rFonts w:ascii="Arial" w:hAnsi="Arial" w:cs="Arial"/>
        </w:rPr>
        <w:t xml:space="preserve"> с ресурса: </w:t>
      </w:r>
      <w:proofErr w:type="spellStart"/>
      <w:r w:rsidR="00277A65">
        <w:rPr>
          <w:rFonts w:ascii="Arial" w:hAnsi="Arial" w:cs="Arial"/>
        </w:rPr>
        <w:t>md-rielt</w:t>
      </w:r>
      <w:proofErr w:type="spellEnd"/>
    </w:p>
    <w:p w:rsidR="006D1E85" w:rsidRPr="006D1E85" w:rsidRDefault="006D1E85" w:rsidP="006D1E85">
      <w:pPr>
        <w:rPr>
          <w:rFonts w:ascii="Arial" w:hAnsi="Arial" w:cs="Arial"/>
        </w:rPr>
      </w:pPr>
      <w:r w:rsidRPr="006D1E85">
        <w:rPr>
          <w:rFonts w:ascii="Arial" w:hAnsi="Arial" w:cs="Arial"/>
        </w:rPr>
        <w:t>10.2. СБОР ДАННЫХ</w:t>
      </w:r>
    </w:p>
    <w:p w:rsidR="006D1E85" w:rsidRPr="006D1E85" w:rsidRDefault="006D1E85" w:rsidP="006D1E85">
      <w:pPr>
        <w:rPr>
          <w:rFonts w:ascii="Arial" w:hAnsi="Arial" w:cs="Arial"/>
        </w:rPr>
      </w:pPr>
      <w:r w:rsidRPr="006D1E85">
        <w:rPr>
          <w:rFonts w:ascii="Arial" w:hAnsi="Arial" w:cs="Arial"/>
        </w:rPr>
        <w:t>Компания получает Данные с помощью сети Интернет при помощи самостоятельного ввода данных:</w:t>
      </w:r>
    </w:p>
    <w:p w:rsidR="006D1E85" w:rsidRPr="006D1E85" w:rsidRDefault="006D1E85" w:rsidP="006D1E85">
      <w:pPr>
        <w:rPr>
          <w:rFonts w:ascii="Arial" w:hAnsi="Arial" w:cs="Arial"/>
        </w:rPr>
      </w:pPr>
      <w:r w:rsidRPr="006D1E85">
        <w:rPr>
          <w:rFonts w:ascii="Arial" w:hAnsi="Arial" w:cs="Arial"/>
        </w:rPr>
        <w:t>имя;</w:t>
      </w:r>
    </w:p>
    <w:p w:rsidR="006D1E85" w:rsidRPr="006D1E85" w:rsidRDefault="006D1E85" w:rsidP="006D1E85">
      <w:pPr>
        <w:rPr>
          <w:rFonts w:ascii="Arial" w:hAnsi="Arial" w:cs="Arial"/>
        </w:rPr>
      </w:pPr>
      <w:r w:rsidRPr="006D1E85">
        <w:rPr>
          <w:rFonts w:ascii="Arial" w:hAnsi="Arial" w:cs="Arial"/>
        </w:rPr>
        <w:t>телефонный номер;</w:t>
      </w:r>
    </w:p>
    <w:p w:rsidR="006D1E85" w:rsidRPr="006D1E85" w:rsidRDefault="006D1E85" w:rsidP="006D1E85">
      <w:pPr>
        <w:rPr>
          <w:rFonts w:ascii="Arial" w:hAnsi="Arial" w:cs="Arial"/>
        </w:rPr>
      </w:pPr>
      <w:r w:rsidRPr="006D1E85">
        <w:rPr>
          <w:rFonts w:ascii="Arial" w:hAnsi="Arial" w:cs="Arial"/>
        </w:rPr>
        <w:t>адрес электронной почты;</w:t>
      </w:r>
    </w:p>
    <w:p w:rsidR="006D1E85" w:rsidRPr="006D1E85" w:rsidRDefault="006D1E85" w:rsidP="006D1E85">
      <w:pPr>
        <w:rPr>
          <w:rFonts w:ascii="Arial" w:hAnsi="Arial" w:cs="Arial"/>
        </w:rPr>
      </w:pPr>
      <w:r w:rsidRPr="006D1E85">
        <w:rPr>
          <w:rFonts w:ascii="Arial" w:hAnsi="Arial" w:cs="Arial"/>
        </w:rPr>
        <w:t>дата и время;</w:t>
      </w:r>
    </w:p>
    <w:p w:rsidR="006D1E85" w:rsidRPr="006D1E85" w:rsidRDefault="006D1E85" w:rsidP="006D1E85">
      <w:pPr>
        <w:rPr>
          <w:rFonts w:ascii="Arial" w:hAnsi="Arial" w:cs="Arial"/>
        </w:rPr>
      </w:pPr>
      <w:r w:rsidRPr="006D1E85">
        <w:rPr>
          <w:rFonts w:ascii="Arial" w:hAnsi="Arial" w:cs="Arial"/>
        </w:rPr>
        <w:t>фото;</w:t>
      </w:r>
    </w:p>
    <w:p w:rsidR="006D1E85" w:rsidRPr="006D1E85" w:rsidRDefault="006D1E85" w:rsidP="006D1E85">
      <w:pPr>
        <w:rPr>
          <w:rFonts w:ascii="Arial" w:hAnsi="Arial" w:cs="Arial"/>
        </w:rPr>
      </w:pPr>
      <w:r w:rsidRPr="006D1E85">
        <w:rPr>
          <w:rFonts w:ascii="Arial" w:hAnsi="Arial" w:cs="Arial"/>
        </w:rPr>
        <w:t>комментарий;</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10.3. АВТОМАТИЧЕСКИ СОБИРАЕМАЯ ИНФОРМАЦИЯ</w:t>
      </w:r>
    </w:p>
    <w:p w:rsidR="006D1E85" w:rsidRPr="006D1E85" w:rsidRDefault="006D1E85" w:rsidP="006D1E85">
      <w:pPr>
        <w:rPr>
          <w:rFonts w:ascii="Arial" w:hAnsi="Arial" w:cs="Arial"/>
        </w:rPr>
      </w:pPr>
      <w:r w:rsidRPr="006D1E85">
        <w:rPr>
          <w:rFonts w:ascii="Arial" w:hAnsi="Arial" w:cs="Arial"/>
        </w:rPr>
        <w:lastRenderedPageBreak/>
        <w:t>Компания может собирать и обрабатывать сведения, не являющимися персональными данными:</w:t>
      </w:r>
    </w:p>
    <w:p w:rsidR="006D1E85" w:rsidRPr="006D1E85" w:rsidRDefault="006D1E85" w:rsidP="006D1E85">
      <w:pPr>
        <w:rPr>
          <w:rFonts w:ascii="Arial" w:hAnsi="Arial" w:cs="Arial"/>
        </w:rPr>
      </w:pPr>
      <w:r w:rsidRPr="006D1E85">
        <w:rPr>
          <w:rFonts w:ascii="Arial" w:hAnsi="Arial" w:cs="Arial"/>
        </w:rPr>
        <w:t>IP-адрес;</w:t>
      </w:r>
    </w:p>
    <w:p w:rsidR="006D1E85" w:rsidRPr="006D1E85" w:rsidRDefault="006D1E85" w:rsidP="006D1E85">
      <w:pPr>
        <w:rPr>
          <w:rFonts w:ascii="Arial" w:hAnsi="Arial" w:cs="Arial"/>
        </w:rPr>
      </w:pPr>
      <w:proofErr w:type="spellStart"/>
      <w:r w:rsidRPr="006D1E85">
        <w:rPr>
          <w:rFonts w:ascii="Arial" w:hAnsi="Arial" w:cs="Arial"/>
        </w:rPr>
        <w:t>cookie</w:t>
      </w:r>
      <w:proofErr w:type="spellEnd"/>
      <w:r w:rsidRPr="006D1E85">
        <w:rPr>
          <w:rFonts w:ascii="Arial" w:hAnsi="Arial" w:cs="Arial"/>
        </w:rPr>
        <w:t>;</w:t>
      </w:r>
    </w:p>
    <w:p w:rsidR="006D1E85" w:rsidRPr="006D1E85" w:rsidRDefault="006D1E85" w:rsidP="006D1E85">
      <w:pPr>
        <w:rPr>
          <w:rFonts w:ascii="Arial" w:hAnsi="Arial" w:cs="Arial"/>
        </w:rPr>
      </w:pPr>
      <w:r w:rsidRPr="006D1E85">
        <w:rPr>
          <w:rFonts w:ascii="Arial" w:hAnsi="Arial" w:cs="Arial"/>
        </w:rPr>
        <w:t>используемый браузер;</w:t>
      </w:r>
    </w:p>
    <w:p w:rsidR="006D1E85" w:rsidRPr="006D1E85" w:rsidRDefault="006D1E85" w:rsidP="006D1E85">
      <w:pPr>
        <w:rPr>
          <w:rFonts w:ascii="Arial" w:hAnsi="Arial" w:cs="Arial"/>
        </w:rPr>
      </w:pPr>
      <w:r w:rsidRPr="006D1E85">
        <w:rPr>
          <w:rFonts w:ascii="Arial" w:hAnsi="Arial" w:cs="Arial"/>
        </w:rPr>
        <w:t>версия ОС;</w:t>
      </w:r>
    </w:p>
    <w:p w:rsidR="006D1E85" w:rsidRPr="006D1E85" w:rsidRDefault="006D1E85" w:rsidP="006D1E85">
      <w:pPr>
        <w:rPr>
          <w:rFonts w:ascii="Arial" w:hAnsi="Arial" w:cs="Arial"/>
        </w:rPr>
      </w:pPr>
      <w:r w:rsidRPr="006D1E85">
        <w:rPr>
          <w:rFonts w:ascii="Arial" w:hAnsi="Arial" w:cs="Arial"/>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
    <w:p w:rsidR="006D1E85" w:rsidRPr="006D1E85" w:rsidRDefault="006D1E85" w:rsidP="006D1E85">
      <w:pPr>
        <w:rPr>
          <w:rFonts w:ascii="Arial" w:hAnsi="Arial" w:cs="Arial"/>
        </w:rPr>
      </w:pPr>
      <w:r w:rsidRPr="006D1E85">
        <w:rPr>
          <w:rFonts w:ascii="Arial" w:hAnsi="Arial" w:cs="Arial"/>
        </w:rPr>
        <w:t>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rsidR="006D1E85" w:rsidRPr="006D1E85" w:rsidRDefault="006D1E85" w:rsidP="006D1E85">
      <w:pPr>
        <w:rPr>
          <w:rFonts w:ascii="Arial" w:hAnsi="Arial" w:cs="Arial"/>
        </w:rPr>
      </w:pPr>
      <w:r w:rsidRPr="006D1E85">
        <w:rPr>
          <w:rFonts w:ascii="Arial" w:hAnsi="Arial" w:cs="Arial"/>
        </w:rPr>
        <w:t xml:space="preserve">Компания автоматически получает некоторые виды информации, получаемой в процессе взаимодействия пользователей с </w:t>
      </w:r>
      <w:proofErr w:type="spellStart"/>
      <w:r w:rsidRPr="006D1E85">
        <w:rPr>
          <w:rFonts w:ascii="Arial" w:hAnsi="Arial" w:cs="Arial"/>
        </w:rPr>
        <w:t>Cайтом</w:t>
      </w:r>
      <w:proofErr w:type="spellEnd"/>
      <w:r w:rsidRPr="006D1E85">
        <w:rPr>
          <w:rFonts w:ascii="Arial" w:hAnsi="Arial" w:cs="Arial"/>
        </w:rPr>
        <w:t xml:space="preserve">. Речь идет о технологиях и сервисах, таких как веб-протоколы, </w:t>
      </w:r>
      <w:proofErr w:type="spellStart"/>
      <w:r w:rsidRPr="006D1E85">
        <w:rPr>
          <w:rFonts w:ascii="Arial" w:hAnsi="Arial" w:cs="Arial"/>
        </w:rPr>
        <w:t>куки</w:t>
      </w:r>
      <w:proofErr w:type="spellEnd"/>
      <w:r w:rsidRPr="006D1E85">
        <w:rPr>
          <w:rFonts w:ascii="Arial" w:hAnsi="Arial" w:cs="Arial"/>
        </w:rPr>
        <w:t>, веб-отметки, а также приложения и инструменты указанной третьей стороны.</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 xml:space="preserve">При этом веб-отметки, </w:t>
      </w:r>
      <w:proofErr w:type="spellStart"/>
      <w:r w:rsidRPr="006D1E85">
        <w:rPr>
          <w:rFonts w:ascii="Arial" w:hAnsi="Arial" w:cs="Arial"/>
        </w:rPr>
        <w:t>куки</w:t>
      </w:r>
      <w:proofErr w:type="spellEnd"/>
      <w:r w:rsidRPr="006D1E85">
        <w:rPr>
          <w:rFonts w:ascii="Arial" w:hAnsi="Arial" w:cs="Arial"/>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сайтами и/или для совершенствования взаимодействия с пользователями.</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10.4. ИСПОЛЬЗОВАНИЕ ДАННЫХ</w:t>
      </w:r>
    </w:p>
    <w:p w:rsidR="006D1E85" w:rsidRPr="006D1E85" w:rsidRDefault="006D1E85" w:rsidP="006D1E85">
      <w:pPr>
        <w:rPr>
          <w:rFonts w:ascii="Arial" w:hAnsi="Arial" w:cs="Arial"/>
        </w:rPr>
      </w:pPr>
      <w:r w:rsidRPr="006D1E85">
        <w:rPr>
          <w:rFonts w:ascii="Arial" w:hAnsi="Arial" w:cs="Arial"/>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6D1E85" w:rsidRPr="006D1E85" w:rsidRDefault="006D1E85" w:rsidP="006D1E85">
      <w:pPr>
        <w:rPr>
          <w:rFonts w:ascii="Arial" w:hAnsi="Arial" w:cs="Arial"/>
        </w:rPr>
      </w:pPr>
      <w:r w:rsidRPr="006D1E85">
        <w:rPr>
          <w:rFonts w:ascii="Arial" w:hAnsi="Arial" w:cs="Arial"/>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t>10.5. ПЕРЕДАЧА ДАННЫХ</w:t>
      </w:r>
    </w:p>
    <w:p w:rsidR="006D1E85" w:rsidRPr="006D1E85" w:rsidRDefault="006D1E85" w:rsidP="006D1E85">
      <w:pPr>
        <w:rPr>
          <w:rFonts w:ascii="Arial" w:hAnsi="Arial" w:cs="Arial"/>
        </w:rPr>
      </w:pPr>
      <w:r w:rsidRPr="006D1E85">
        <w:rPr>
          <w:rFonts w:ascii="Arial" w:hAnsi="Arial" w:cs="Arial"/>
        </w:rPr>
        <w:t>Компания может поручать обработку Данных третьим лицам исключительно с согласия субъекта Данных. Также Данные могут передаваться третьим лицам в следующих случаях:</w:t>
      </w:r>
    </w:p>
    <w:p w:rsidR="006D1E85" w:rsidRPr="006D1E85" w:rsidRDefault="006D1E85" w:rsidP="006D1E85">
      <w:pPr>
        <w:rPr>
          <w:rFonts w:ascii="Arial" w:hAnsi="Arial" w:cs="Arial"/>
        </w:rPr>
      </w:pPr>
      <w:r w:rsidRPr="006D1E85">
        <w:rPr>
          <w:rFonts w:ascii="Arial" w:hAnsi="Arial" w:cs="Arial"/>
        </w:rPr>
        <w:t>а) B качестве ответа на правомерные запросы уполномоченных государственных органов, в соответствии с законами, решениями суда и пр.</w:t>
      </w:r>
    </w:p>
    <w:p w:rsidR="006D1E85" w:rsidRPr="006D1E85" w:rsidRDefault="006D1E85" w:rsidP="006D1E85">
      <w:pPr>
        <w:rPr>
          <w:rFonts w:ascii="Arial" w:hAnsi="Arial" w:cs="Arial"/>
        </w:rPr>
      </w:pPr>
    </w:p>
    <w:p w:rsidR="006D1E85" w:rsidRPr="006D1E85" w:rsidRDefault="006D1E85" w:rsidP="006D1E85">
      <w:pPr>
        <w:rPr>
          <w:rFonts w:ascii="Arial" w:hAnsi="Arial" w:cs="Arial"/>
        </w:rPr>
      </w:pPr>
      <w:r w:rsidRPr="006D1E85">
        <w:rPr>
          <w:rFonts w:ascii="Arial" w:hAnsi="Arial" w:cs="Arial"/>
        </w:rPr>
        <w:lastRenderedPageBreak/>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6D1E85" w:rsidRPr="006D1E85" w:rsidRDefault="006D1E85" w:rsidP="006D1E85">
      <w:pPr>
        <w:rPr>
          <w:rFonts w:ascii="Arial" w:hAnsi="Arial" w:cs="Arial"/>
        </w:rPr>
      </w:pPr>
      <w:r w:rsidRPr="006D1E85">
        <w:rPr>
          <w:rFonts w:ascii="Arial" w:hAnsi="Arial" w:cs="Arial"/>
        </w:rPr>
        <w:t>10.6. 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w:t>
      </w:r>
    </w:p>
    <w:p w:rsidR="002A2D04" w:rsidRPr="006D1E85" w:rsidRDefault="006D1E85" w:rsidP="006D1E85">
      <w:pPr>
        <w:rPr>
          <w:rFonts w:ascii="Arial" w:hAnsi="Arial" w:cs="Arial"/>
        </w:rPr>
      </w:pPr>
      <w:r w:rsidRPr="006D1E85">
        <w:rPr>
          <w:rFonts w:ascii="Arial" w:hAnsi="Arial" w:cs="Arial"/>
        </w:rPr>
        <w:t xml:space="preserve">10.7. Пользователь Сайта может в любое время отозвать свое согласие на обработку Данных, направив сообщение на адрес электронной почты Компании: </w:t>
      </w:r>
      <w:proofErr w:type="spellStart"/>
      <w:r w:rsidRPr="006D1E85">
        <w:rPr>
          <w:rFonts w:ascii="Arial" w:hAnsi="Arial" w:cs="Arial"/>
        </w:rPr>
        <w:t>info@</w:t>
      </w:r>
      <w:r w:rsidR="00277A65">
        <w:rPr>
          <w:rFonts w:ascii="Arial" w:hAnsi="Arial" w:cs="Arial"/>
        </w:rPr>
        <w:t>md-rielt</w:t>
      </w:r>
      <w:proofErr w:type="spellEnd"/>
      <w:r w:rsidRPr="006D1E85">
        <w:rPr>
          <w:rFonts w:ascii="Arial" w:hAnsi="Arial" w:cs="Arial"/>
        </w:rPr>
        <w:t>, либо направив письменное уведомление по адресу Компании</w:t>
      </w:r>
      <w:r w:rsidR="005E3C42">
        <w:rPr>
          <w:rFonts w:ascii="Arial" w:hAnsi="Arial" w:cs="Arial"/>
        </w:rPr>
        <w:t xml:space="preserve"> указанной на странице контакты</w:t>
      </w:r>
      <w:r w:rsidRPr="006D1E85">
        <w:rPr>
          <w:rFonts w:ascii="Arial" w:hAnsi="Arial" w:cs="Arial"/>
        </w:rPr>
        <w:t>.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 при изменении законодательства Российской Федерации в области обработки и защиты персональных данных; в случаях получения предписаний от компетентных государственных органов на устранение несоответствий, затрагивающих область действия Политики; по решению руководства Компании; при изменении целей и сроков обработки Данных; при изменении организационной структуры, структуры информационных и/или телекоммуникационных систем (или введении новых); при применении новых технологий обработки и защиты Данных (в т. ч. передачи, хранения); при появлении необходимости в изменении процесса обработки Данных, связанной с 9 деятельностью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sectPr w:rsidR="002A2D04" w:rsidRPr="006D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85"/>
    <w:rsid w:val="00277A65"/>
    <w:rsid w:val="002A2D04"/>
    <w:rsid w:val="005E3C42"/>
    <w:rsid w:val="006D1E85"/>
    <w:rsid w:val="008A7BA8"/>
    <w:rsid w:val="00D7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1DF8-E8B6-4623-A764-8E49F12D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cp:lastPrinted>2017-12-26T17:25:00Z</cp:lastPrinted>
  <dcterms:created xsi:type="dcterms:W3CDTF">2020-04-20T10:22:00Z</dcterms:created>
  <dcterms:modified xsi:type="dcterms:W3CDTF">2020-04-20T10:22:00Z</dcterms:modified>
</cp:coreProperties>
</file>